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2401" w14:textId="25B7D1E3" w:rsidR="008C2D4A" w:rsidRPr="008C2D4A" w:rsidRDefault="008C2D4A" w:rsidP="008C2D4A">
      <w:pPr>
        <w:rPr>
          <w:rFonts w:ascii="Aptos" w:eastAsia="Times New Roman" w:hAnsi="Aptos" w:cs="Aptos"/>
          <w:kern w:val="0"/>
          <w14:ligatures w14:val="none"/>
        </w:rPr>
      </w:pPr>
      <w:r w:rsidRPr="008C2D4A">
        <w:rPr>
          <w:rFonts w:ascii="Aptos" w:eastAsia="Times New Roman" w:hAnsi="Aptos" w:cs="Aptos"/>
          <w:noProof/>
          <w:kern w:val="0"/>
          <w:lang w:eastAsia="en-GB"/>
          <w14:ligatures w14:val="none"/>
        </w:rPr>
        <w:drawing>
          <wp:inline distT="0" distB="0" distL="0" distR="0" wp14:anchorId="0A181DCE" wp14:editId="1DCB924A">
            <wp:extent cx="5905500" cy="797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52364" w14:textId="77777777" w:rsidR="00396EFF" w:rsidRDefault="00396EFF"/>
    <w:sectPr w:rsidR="00396EFF" w:rsidSect="008C2D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4A"/>
    <w:rsid w:val="00396EFF"/>
    <w:rsid w:val="003A117D"/>
    <w:rsid w:val="008C2D4A"/>
    <w:rsid w:val="00A8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7A85B8"/>
  <w15:chartTrackingRefBased/>
  <w15:docId w15:val="{CDB6ACCB-0E04-4C5B-ACDB-98AAC61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2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D4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4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D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D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D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D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D4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D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D4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D4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4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D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D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D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D4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D4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4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D4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A4BC.A9E0F1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NHS England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Cousins [Binfield Surgery]</dc:creator>
  <cp:keywords/>
  <dc:description/>
  <cp:lastModifiedBy>Marie Cousins [Binfield Surgery]</cp:lastModifiedBy>
  <cp:revision>1</cp:revision>
  <dcterms:created xsi:type="dcterms:W3CDTF">2025-04-04T06:53:00Z</dcterms:created>
  <dcterms:modified xsi:type="dcterms:W3CDTF">2025-04-04T06:55:00Z</dcterms:modified>
</cp:coreProperties>
</file>